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8A" w:rsidRDefault="0046138A" w:rsidP="0094696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46138A">
        <w:rPr>
          <w:rFonts w:ascii="Arial" w:hAnsi="Arial" w:cs="Arial"/>
          <w:sz w:val="40"/>
          <w:szCs w:val="40"/>
        </w:rPr>
        <w:t>Persbericht</w:t>
      </w:r>
    </w:p>
    <w:p w:rsidR="0046138A" w:rsidRPr="0046138A" w:rsidRDefault="0046138A" w:rsidP="00946962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46138A" w:rsidRDefault="00946962" w:rsidP="0094696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87BBA">
        <w:rPr>
          <w:rFonts w:ascii="Arial" w:hAnsi="Arial" w:cs="Arial"/>
          <w:b/>
          <w:sz w:val="44"/>
          <w:szCs w:val="44"/>
        </w:rPr>
        <w:t>Biesbosch Natuurprijs en Beverpresentatie</w:t>
      </w:r>
    </w:p>
    <w:p w:rsidR="0046138A" w:rsidRDefault="0046138A" w:rsidP="0094696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138A" w:rsidRPr="0046138A" w:rsidRDefault="0046138A" w:rsidP="0094696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6962" w:rsidRDefault="0046138A" w:rsidP="0094696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3BF4C819" wp14:editId="38AD3B87">
            <wp:extent cx="5760720" cy="432181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urpijs Zeearend RvJ15c2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8A" w:rsidRDefault="0046138A" w:rsidP="0094696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6138A" w:rsidRPr="0046138A" w:rsidRDefault="0046138A" w:rsidP="0094696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46962" w:rsidRDefault="0094696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vrijdag 16 mei a.s. wordt de eerste Biesbosch Natuurprijs</w:t>
      </w:r>
      <w:r w:rsidR="006C75C3">
        <w:rPr>
          <w:rFonts w:ascii="Arial" w:hAnsi="Arial" w:cs="Arial"/>
          <w:sz w:val="24"/>
          <w:szCs w:val="24"/>
        </w:rPr>
        <w:t xml:space="preserve"> bekend gemaakt en</w:t>
      </w:r>
      <w:r>
        <w:rPr>
          <w:rFonts w:ascii="Arial" w:hAnsi="Arial" w:cs="Arial"/>
          <w:sz w:val="24"/>
          <w:szCs w:val="24"/>
        </w:rPr>
        <w:t xml:space="preserve"> uitgereikt door Jan Heijkoop, burgemeester van Hendrik-Ido-Ambacht en voormalig voorzitter van Parkschap Nationaal Park De Biesbosch.</w:t>
      </w:r>
    </w:p>
    <w:p w:rsidR="00187BBA" w:rsidRDefault="00187BBA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962" w:rsidRDefault="0094696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uitreiking vindt om </w:t>
      </w:r>
      <w:r w:rsidR="001A5D27">
        <w:rPr>
          <w:rFonts w:ascii="Arial" w:hAnsi="Arial" w:cs="Arial"/>
          <w:sz w:val="24"/>
          <w:szCs w:val="24"/>
        </w:rPr>
        <w:t>20.0</w:t>
      </w:r>
      <w:r>
        <w:rPr>
          <w:rFonts w:ascii="Arial" w:hAnsi="Arial" w:cs="Arial"/>
          <w:sz w:val="24"/>
          <w:szCs w:val="24"/>
        </w:rPr>
        <w:t>0 uur plaats in het Apollo Hotel aan de Burgemeester Kei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zerweg 100 te Papendrecht.</w:t>
      </w:r>
    </w:p>
    <w:p w:rsidR="00187BBA" w:rsidRDefault="00187BBA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BBA" w:rsidRDefault="0094696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Biesbosch Natuurprijs wordt </w:t>
      </w:r>
      <w:r w:rsidR="006C75C3">
        <w:rPr>
          <w:rFonts w:ascii="Arial" w:hAnsi="Arial" w:cs="Arial"/>
          <w:sz w:val="24"/>
          <w:szCs w:val="24"/>
        </w:rPr>
        <w:t xml:space="preserve">in beginsel </w:t>
      </w:r>
      <w:r>
        <w:rPr>
          <w:rFonts w:ascii="Arial" w:hAnsi="Arial" w:cs="Arial"/>
          <w:sz w:val="24"/>
          <w:szCs w:val="24"/>
        </w:rPr>
        <w:t>jaarlijks uitgereikt aan een persoon, 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stelling of overheid die zich bijzonder verdienstelijk heeft gemaakt voor natuurb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scherming, natuurbehoud of natuurontwikkeling. De prijs bestaat uit een oorkonde en een schitterende bronzen sculptuur voorstellende een Zeearend, Europa ’s grootste roofvogel</w:t>
      </w:r>
      <w:r w:rsidR="006C75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in de volksmond </w:t>
      </w:r>
      <w:r w:rsidR="00187BBA">
        <w:rPr>
          <w:rFonts w:ascii="Arial" w:hAnsi="Arial" w:cs="Arial"/>
          <w:sz w:val="24"/>
          <w:szCs w:val="24"/>
        </w:rPr>
        <w:t>“V</w:t>
      </w:r>
      <w:r>
        <w:rPr>
          <w:rFonts w:ascii="Arial" w:hAnsi="Arial" w:cs="Arial"/>
          <w:sz w:val="24"/>
          <w:szCs w:val="24"/>
        </w:rPr>
        <w:t xml:space="preserve">liegende </w:t>
      </w:r>
      <w:r w:rsidR="00187BB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eur</w:t>
      </w:r>
      <w:r w:rsidR="00187BB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genoemd wordt. </w:t>
      </w:r>
    </w:p>
    <w:p w:rsidR="00946962" w:rsidRDefault="0094696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kunstwerken worden beschikbaar gesteld door het Sliedrechtse bedrijf Van den Herik.</w:t>
      </w:r>
    </w:p>
    <w:p w:rsidR="00946962" w:rsidRDefault="0094696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BBA" w:rsidRDefault="00946962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Aansluitend aan de uitreiking van de eerste “Vliegende Deur”, vindt er een present</w:t>
      </w:r>
      <w:r>
        <w:rPr>
          <w:rFonts w:ascii="Arial" w:hAnsi="Arial" w:cs="Arial"/>
          <w:sz w:val="24"/>
          <w:szCs w:val="24"/>
        </w:rPr>
        <w:t>a</w:t>
      </w:r>
      <w:r w:rsidR="009A4C74">
        <w:rPr>
          <w:rFonts w:ascii="Arial" w:hAnsi="Arial" w:cs="Arial"/>
          <w:sz w:val="24"/>
          <w:szCs w:val="24"/>
        </w:rPr>
        <w:t xml:space="preserve">tie plaats door Jacques v.d.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Neut en Thomas v</w:t>
      </w:r>
      <w:r w:rsidR="00187B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</w:t>
      </w:r>
      <w:r w:rsidR="00187B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Es, boswachters van Staatsbosb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heer, met als titel: </w:t>
      </w:r>
      <w:r w:rsidR="002F4FB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Bevers uit Oost</w:t>
      </w:r>
      <w:r w:rsidR="002F4F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Duitsland overwinnen het I</w:t>
      </w:r>
      <w:r w:rsidR="00187BB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zeren Gordijn en 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anderen Europa</w:t>
      </w:r>
      <w:r w:rsidR="002F4FB9">
        <w:rPr>
          <w:rFonts w:ascii="Arial" w:hAnsi="Arial" w:cs="Arial"/>
          <w:sz w:val="24"/>
          <w:szCs w:val="24"/>
        </w:rPr>
        <w:t xml:space="preserve">”. </w:t>
      </w:r>
    </w:p>
    <w:p w:rsidR="00946962" w:rsidRDefault="002F4FB9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presentatie zijn ook buitenlandse gasten aanwezig uit het gebied</w:t>
      </w:r>
      <w:r w:rsidR="00187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voormalig Oost-Duitsland (Dübener Heide)</w:t>
      </w:r>
      <w:r w:rsidR="00187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</w:t>
      </w:r>
      <w:r w:rsidR="00187B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ar de bevers vandaan kwamen die </w:t>
      </w:r>
      <w:r w:rsidR="00187BBA">
        <w:rPr>
          <w:rFonts w:ascii="Arial" w:hAnsi="Arial" w:cs="Arial"/>
          <w:sz w:val="24"/>
          <w:szCs w:val="24"/>
        </w:rPr>
        <w:t>vanaf</w:t>
      </w:r>
      <w:r>
        <w:rPr>
          <w:rFonts w:ascii="Arial" w:hAnsi="Arial" w:cs="Arial"/>
          <w:sz w:val="24"/>
          <w:szCs w:val="24"/>
        </w:rPr>
        <w:t xml:space="preserve"> 1988 in de Biesbosch zijn uitgezet.</w:t>
      </w:r>
    </w:p>
    <w:p w:rsidR="00187BBA" w:rsidRPr="00946962" w:rsidRDefault="00187BBA" w:rsidP="00946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87BBA" w:rsidRPr="00946962" w:rsidSect="0046138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2"/>
    <w:rsid w:val="00187BBA"/>
    <w:rsid w:val="001A5D27"/>
    <w:rsid w:val="002F4FB9"/>
    <w:rsid w:val="0046138A"/>
    <w:rsid w:val="006C75C3"/>
    <w:rsid w:val="00946962"/>
    <w:rsid w:val="009A4C74"/>
    <w:rsid w:val="00C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Kantoor</cp:lastModifiedBy>
  <cp:revision>5</cp:revision>
  <dcterms:created xsi:type="dcterms:W3CDTF">2014-05-08T08:45:00Z</dcterms:created>
  <dcterms:modified xsi:type="dcterms:W3CDTF">2014-05-09T06:23:00Z</dcterms:modified>
</cp:coreProperties>
</file>