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29" w:rsidRDefault="002A6B9B" w:rsidP="002A6B9B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Persbericht</w:t>
      </w:r>
      <w:r w:rsidR="00EB4033">
        <w:rPr>
          <w:rFonts w:ascii="Arial" w:hAnsi="Arial" w:cs="Arial"/>
          <w:sz w:val="32"/>
          <w:szCs w:val="32"/>
        </w:rPr>
        <w:t xml:space="preserve"> </w:t>
      </w:r>
    </w:p>
    <w:p w:rsidR="00EB4033" w:rsidRDefault="00EB4033" w:rsidP="00EB403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B4033" w:rsidRDefault="00EB4033" w:rsidP="00EB403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A3920" w:rsidRDefault="00EB4033" w:rsidP="00DC276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EB4033">
        <w:rPr>
          <w:rFonts w:ascii="Arial" w:hAnsi="Arial" w:cs="Arial"/>
          <w:b/>
          <w:sz w:val="44"/>
          <w:szCs w:val="44"/>
        </w:rPr>
        <w:t xml:space="preserve">Expositie: </w:t>
      </w:r>
    </w:p>
    <w:p w:rsidR="00EB4033" w:rsidRDefault="00DC276A" w:rsidP="00DC27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4"/>
          <w:szCs w:val="44"/>
        </w:rPr>
        <w:t>Nostalgische schoolplaten van dieren</w:t>
      </w:r>
    </w:p>
    <w:p w:rsidR="00EB4033" w:rsidRDefault="00EB4033" w:rsidP="00EB40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4033" w:rsidRDefault="00DC276A" w:rsidP="00EB4033">
      <w:pPr>
        <w:spacing w:after="0" w:line="240" w:lineRule="auto"/>
        <w:ind w:righ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(van </w:t>
      </w:r>
      <w:proofErr w:type="spellStart"/>
      <w:r>
        <w:rPr>
          <w:rFonts w:ascii="Arial" w:hAnsi="Arial" w:cs="Arial"/>
          <w:b/>
          <w:sz w:val="32"/>
          <w:szCs w:val="32"/>
        </w:rPr>
        <w:t>Jetses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e.a.)</w:t>
      </w:r>
    </w:p>
    <w:p w:rsidR="00EB4033" w:rsidRDefault="00EB4033" w:rsidP="00EB4033">
      <w:pPr>
        <w:spacing w:after="0" w:line="240" w:lineRule="auto"/>
        <w:ind w:right="-426"/>
        <w:jc w:val="both"/>
        <w:rPr>
          <w:rFonts w:ascii="Arial" w:hAnsi="Arial" w:cs="Arial"/>
          <w:b/>
          <w:sz w:val="32"/>
          <w:szCs w:val="32"/>
        </w:rPr>
      </w:pPr>
    </w:p>
    <w:p w:rsidR="00EB4033" w:rsidRDefault="00EB4033" w:rsidP="00EB4033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EB4033">
        <w:rPr>
          <w:rFonts w:ascii="Arial" w:hAnsi="Arial" w:cs="Arial"/>
          <w:sz w:val="24"/>
          <w:szCs w:val="24"/>
        </w:rPr>
        <w:t xml:space="preserve">Van 1 </w:t>
      </w:r>
      <w:r w:rsidR="00DC276A">
        <w:rPr>
          <w:rFonts w:ascii="Arial" w:hAnsi="Arial" w:cs="Arial"/>
          <w:sz w:val="24"/>
          <w:szCs w:val="24"/>
        </w:rPr>
        <w:t>januari</w:t>
      </w:r>
      <w:r w:rsidRPr="00EB4033">
        <w:rPr>
          <w:rFonts w:ascii="Arial" w:hAnsi="Arial" w:cs="Arial"/>
          <w:sz w:val="24"/>
          <w:szCs w:val="24"/>
        </w:rPr>
        <w:t xml:space="preserve"> t/m 30 </w:t>
      </w:r>
      <w:r w:rsidR="00DC276A">
        <w:rPr>
          <w:rFonts w:ascii="Arial" w:hAnsi="Arial" w:cs="Arial"/>
          <w:sz w:val="24"/>
          <w:szCs w:val="24"/>
        </w:rPr>
        <w:t>april</w:t>
      </w:r>
      <w:r w:rsidRPr="00EB4033">
        <w:rPr>
          <w:rFonts w:ascii="Arial" w:hAnsi="Arial" w:cs="Arial"/>
          <w:sz w:val="24"/>
          <w:szCs w:val="24"/>
        </w:rPr>
        <w:t xml:space="preserve"> 201</w:t>
      </w:r>
      <w:r w:rsidR="00DC276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is er in museum Twintighoeven</w:t>
      </w:r>
      <w:r w:rsidR="00DC276A">
        <w:rPr>
          <w:rFonts w:ascii="Arial" w:hAnsi="Arial" w:cs="Arial"/>
          <w:sz w:val="24"/>
          <w:szCs w:val="24"/>
        </w:rPr>
        <w:t xml:space="preserve">, een tentoonstelling te bezichtigen van oude schoolplaten van </w:t>
      </w:r>
      <w:proofErr w:type="spellStart"/>
      <w:r w:rsidR="00DC276A">
        <w:rPr>
          <w:rFonts w:ascii="Arial" w:hAnsi="Arial" w:cs="Arial"/>
          <w:sz w:val="24"/>
          <w:szCs w:val="24"/>
        </w:rPr>
        <w:t>Jetses</w:t>
      </w:r>
      <w:proofErr w:type="spellEnd"/>
      <w:r w:rsidR="00DC276A">
        <w:rPr>
          <w:rFonts w:ascii="Arial" w:hAnsi="Arial" w:cs="Arial"/>
          <w:sz w:val="24"/>
          <w:szCs w:val="24"/>
        </w:rPr>
        <w:t xml:space="preserve">, Gabrielse, </w:t>
      </w:r>
      <w:proofErr w:type="spellStart"/>
      <w:r w:rsidR="00DC276A">
        <w:rPr>
          <w:rFonts w:ascii="Arial" w:hAnsi="Arial" w:cs="Arial"/>
          <w:sz w:val="24"/>
          <w:szCs w:val="24"/>
        </w:rPr>
        <w:t>Bueninck</w:t>
      </w:r>
      <w:proofErr w:type="spellEnd"/>
      <w:r w:rsidR="00DC276A">
        <w:rPr>
          <w:rFonts w:ascii="Arial" w:hAnsi="Arial" w:cs="Arial"/>
          <w:sz w:val="24"/>
          <w:szCs w:val="24"/>
        </w:rPr>
        <w:t xml:space="preserve"> en anderen.</w:t>
      </w:r>
    </w:p>
    <w:p w:rsidR="00DC276A" w:rsidRDefault="00DC276A" w:rsidP="00EB4033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schoolplaten</w:t>
      </w:r>
      <w:r w:rsidR="009A39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met als thema dieren en biologie</w:t>
      </w:r>
      <w:r w:rsidR="009A39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zijn ware kunstwerken met een 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ge educatieve en didactische waarde</w:t>
      </w:r>
      <w:r w:rsidR="009A39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uit een vervlogen tijd.</w:t>
      </w:r>
    </w:p>
    <w:p w:rsidR="009A3920" w:rsidRDefault="009A3920" w:rsidP="00EB4033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p w:rsidR="00DC276A" w:rsidRDefault="00DC276A" w:rsidP="00EB4033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tentoongestelde platen zijn eigendom van Arie van Oord uit Werkendam, die in de loop der jaren een unieke verzameling heeft opgebouwd.</w:t>
      </w:r>
    </w:p>
    <w:p w:rsidR="00EB4033" w:rsidRDefault="00EB4033" w:rsidP="00EB4033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p w:rsidR="00EB4033" w:rsidRDefault="00EB4033" w:rsidP="00EB4033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DC276A">
        <w:rPr>
          <w:rFonts w:ascii="Arial" w:hAnsi="Arial" w:cs="Arial"/>
          <w:sz w:val="24"/>
          <w:szCs w:val="24"/>
        </w:rPr>
        <w:t>expositie</w:t>
      </w:r>
      <w:r>
        <w:rPr>
          <w:rFonts w:ascii="Arial" w:hAnsi="Arial" w:cs="Arial"/>
          <w:sz w:val="24"/>
          <w:szCs w:val="24"/>
        </w:rPr>
        <w:t xml:space="preserve"> is geopend op woensdagen van 10.00-16.00 uur en op zaterdagen en zo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dagen van 12.30-16.00 uur, of buiten deze dagen en uren op afspraak.</w:t>
      </w:r>
    </w:p>
    <w:p w:rsidR="00EB4033" w:rsidRDefault="00EB4033" w:rsidP="00EB4033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p w:rsidR="00EB4033" w:rsidRDefault="00EB4033" w:rsidP="00EB4033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Museum Twintighoeven is gevestigd aan de Noorder Elsweg 2b in boswachterij “De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zen” te Dordrecht. Na de Viersprong rechtsaf op het erf van de boerderij aan de linke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kant van de weg.</w:t>
      </w:r>
    </w:p>
    <w:p w:rsidR="00EB4033" w:rsidRPr="00EB4033" w:rsidRDefault="00EB4033" w:rsidP="00EB4033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p w:rsidR="00EB4033" w:rsidRDefault="00EB4033" w:rsidP="00EB4033">
      <w:pPr>
        <w:spacing w:after="0" w:line="240" w:lineRule="auto"/>
        <w:ind w:right="-426"/>
        <w:jc w:val="both"/>
        <w:rPr>
          <w:rFonts w:ascii="Arial" w:hAnsi="Arial" w:cs="Arial"/>
          <w:b/>
          <w:sz w:val="32"/>
          <w:szCs w:val="32"/>
        </w:rPr>
      </w:pPr>
    </w:p>
    <w:p w:rsidR="00EB4033" w:rsidRPr="00EB4033" w:rsidRDefault="00EB4033" w:rsidP="00EB4033">
      <w:pPr>
        <w:spacing w:after="0" w:line="240" w:lineRule="auto"/>
        <w:ind w:right="-426"/>
        <w:jc w:val="center"/>
        <w:rPr>
          <w:rFonts w:ascii="Arial" w:hAnsi="Arial" w:cs="Arial"/>
          <w:b/>
          <w:sz w:val="32"/>
          <w:szCs w:val="32"/>
        </w:rPr>
      </w:pPr>
    </w:p>
    <w:sectPr w:rsidR="00EB4033" w:rsidRPr="00EB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33"/>
    <w:rsid w:val="00207BE3"/>
    <w:rsid w:val="002A6B9B"/>
    <w:rsid w:val="00585429"/>
    <w:rsid w:val="00916896"/>
    <w:rsid w:val="009A3920"/>
    <w:rsid w:val="00DC276A"/>
    <w:rsid w:val="00E51A3F"/>
    <w:rsid w:val="00E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Eigenaar</cp:lastModifiedBy>
  <cp:revision>2</cp:revision>
  <dcterms:created xsi:type="dcterms:W3CDTF">2016-01-09T14:17:00Z</dcterms:created>
  <dcterms:modified xsi:type="dcterms:W3CDTF">2016-01-09T14:17:00Z</dcterms:modified>
</cp:coreProperties>
</file>